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D0" w:rsidRPr="009B2937" w:rsidRDefault="009B2937" w:rsidP="009B2937">
      <w:pPr>
        <w:bidi/>
      </w:pPr>
      <w:r>
        <w:rPr>
          <w:rFonts w:ascii="Tahoma" w:hAnsi="Tahoma" w:cs="Tahoma"/>
          <w:color w:val="777777"/>
          <w:sz w:val="21"/>
          <w:szCs w:val="21"/>
          <w:shd w:val="clear" w:color="auto" w:fill="FFFFFF"/>
          <w:rtl/>
        </w:rPr>
        <w:t>شركت شهركهاي صنعتي خراسان جنوبي در آغاز شانزدهمین سال فعاليت خود با 9 شهرك و 14 ناحيه صنعتي مصوب و 18 شهرك و ناحيه صنعتي در حال واگذاري و دارا بودن 2248هكتار اراضي در اختيار و 1073 هكتار زمين صنعتي به عنوان بستري آماده و مناسب اولويت اصلي سرمايه گذاران بخش صنعت استان به حساب مي آيد</w:t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color w:val="777777"/>
          <w:sz w:val="21"/>
          <w:szCs w:val="21"/>
        </w:rPr>
        <w:br/>
      </w:r>
      <w:r>
        <w:rPr>
          <w:rFonts w:ascii="Tahoma" w:hAnsi="Tahoma" w:cs="Tahoma"/>
          <w:color w:val="777777"/>
          <w:sz w:val="21"/>
          <w:szCs w:val="21"/>
        </w:rPr>
        <w:br/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  <w:rtl/>
        </w:rPr>
        <w:t>هدف از تاسیس شرکت شهرکهای صنعتی</w:t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</w:rPr>
        <w:t>:</w:t>
      </w:r>
      <w:r>
        <w:rPr>
          <w:rFonts w:ascii="Tahoma" w:hAnsi="Tahoma" w:cs="Tahoma"/>
          <w:color w:val="777777"/>
          <w:sz w:val="21"/>
          <w:szCs w:val="21"/>
        </w:rPr>
        <w:br/>
      </w:r>
      <w:r>
        <w:rPr>
          <w:rFonts w:ascii="Tahoma" w:hAnsi="Tahoma" w:cs="Tahoma"/>
          <w:color w:val="777777"/>
          <w:sz w:val="21"/>
          <w:szCs w:val="21"/>
        </w:rPr>
        <w:br/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</w:rPr>
        <w:t xml:space="preserve">- </w:t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  <w:rtl/>
        </w:rPr>
        <w:t>احداث شهرک صنعتی در منطقه خراسان جنوبی و ایجاد امکانات زیربنائی در شهرک ها</w:t>
      </w:r>
      <w:r>
        <w:rPr>
          <w:rFonts w:ascii="Tahoma" w:hAnsi="Tahoma" w:cs="Tahoma"/>
          <w:color w:val="777777"/>
          <w:sz w:val="21"/>
          <w:szCs w:val="21"/>
        </w:rPr>
        <w:br/>
      </w:r>
      <w:r>
        <w:rPr>
          <w:rFonts w:ascii="Tahoma" w:hAnsi="Tahoma" w:cs="Tahoma"/>
          <w:color w:val="777777"/>
          <w:sz w:val="21"/>
          <w:szCs w:val="21"/>
        </w:rPr>
        <w:br/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</w:rPr>
        <w:t xml:space="preserve">- </w:t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  <w:rtl/>
        </w:rPr>
        <w:t>انجام کلیه اموری که ضمن هماهنگی استفاده مطلوب از امکانات شهرکهای صنعتی را در یک روند خود گردان از جهت مالی فراهم نماید</w:t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color w:val="777777"/>
          <w:sz w:val="21"/>
          <w:szCs w:val="21"/>
        </w:rPr>
        <w:br/>
      </w:r>
      <w:r>
        <w:rPr>
          <w:rFonts w:ascii="Tahoma" w:hAnsi="Tahoma" w:cs="Tahoma"/>
          <w:color w:val="777777"/>
          <w:sz w:val="21"/>
          <w:szCs w:val="21"/>
        </w:rPr>
        <w:br/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</w:rPr>
        <w:t xml:space="preserve">- </w:t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  <w:rtl/>
        </w:rPr>
        <w:t>تملک زمین بر اساس قوانین موضوعه و واگذاری عین یا منفعت اراضی مزبور و انتقال قطعی به داوطلبان احداث واحدهای مجاز</w:t>
      </w:r>
      <w:r>
        <w:rPr>
          <w:rFonts w:ascii="Tahoma" w:hAnsi="Tahoma" w:cs="Tahoma"/>
          <w:color w:val="777777"/>
          <w:sz w:val="21"/>
          <w:szCs w:val="21"/>
        </w:rPr>
        <w:br/>
      </w:r>
      <w:r>
        <w:rPr>
          <w:rFonts w:ascii="Tahoma" w:hAnsi="Tahoma" w:cs="Tahoma"/>
          <w:color w:val="777777"/>
          <w:sz w:val="21"/>
          <w:szCs w:val="21"/>
        </w:rPr>
        <w:br/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</w:rPr>
        <w:t xml:space="preserve">- </w:t>
      </w:r>
      <w:r>
        <w:rPr>
          <w:rFonts w:ascii="Tahoma" w:hAnsi="Tahoma" w:cs="Tahoma"/>
          <w:color w:val="777777"/>
          <w:sz w:val="21"/>
          <w:szCs w:val="21"/>
          <w:shd w:val="clear" w:color="auto" w:fill="FFFFFF"/>
          <w:rtl/>
        </w:rPr>
        <w:t>در اختیار گیری اعتبارات مصوب در بودجه شهرکها و نواحی صنعتی جهت تامین هزینه های سرمایه ای شرکت و تامین خدمات عمومی شهرک صنعتی از قبیل آب، برق، گاز، تلفن، فاضلاب، تسطیح اراضی شهرک و ایجــاد شبکه راههای اصلی و فرعی و همچنین ایجاد ساختمانهای عمومی از قبیل درمانگاه، مسجد، مدرسه، فضای سبز انبار عمومی و غیره</w:t>
      </w:r>
    </w:p>
    <w:sectPr w:rsidR="00007ED0" w:rsidRPr="009B2937" w:rsidSect="00007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AE537C"/>
    <w:rsid w:val="00007ED0"/>
    <w:rsid w:val="009B2937"/>
    <w:rsid w:val="00AE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MRT www.Win2Farsi.com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2023-03-07T09:13:00Z</dcterms:created>
  <dcterms:modified xsi:type="dcterms:W3CDTF">2023-03-07T09:13:00Z</dcterms:modified>
</cp:coreProperties>
</file>